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4FF1" w:rsidRPr="00D07C2E" w:rsidRDefault="00B64FF1" w:rsidP="00B64FF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American Government Politics Weekly Syllabus</w:t>
      </w:r>
    </w:p>
    <w:p w:rsidR="00B64FF1" w:rsidRPr="00D07C2E" w:rsidRDefault="00B64FF1" w:rsidP="00B64FF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September 8, 2014 – September12, 2014</w:t>
      </w:r>
    </w:p>
    <w:p w:rsidR="00B262BD" w:rsidRDefault="00B262BD" w:rsidP="00B64FF1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4FF1" w:rsidRPr="00D07C2E" w:rsidRDefault="00B64FF1" w:rsidP="00B64FF1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2: </w:t>
      </w:r>
      <w:r w:rsidRPr="00D07C2E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Origins of American Government</w:t>
      </w:r>
    </w:p>
    <w:p w:rsidR="00B64FF1" w:rsidRPr="00D07C2E" w:rsidRDefault="00B64FF1" w:rsidP="00B64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4FF1" w:rsidRPr="00D07C2E" w:rsidRDefault="00B64FF1" w:rsidP="00B64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Weekly Assignments:</w:t>
      </w:r>
    </w:p>
    <w:p w:rsidR="00B64FF1" w:rsidRPr="00D07C2E" w:rsidRDefault="00B64FF1" w:rsidP="00D07C2E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B64FF1" w:rsidRPr="00D07C2E" w:rsidRDefault="00B64FF1" w:rsidP="00B64FF1">
      <w:pPr>
        <w:spacing w:before="100" w:beforeAutospacing="1" w:after="100" w:afterAutospacing="1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  *Section 1 </w:t>
      </w:r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Our Political Beginnings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28-32 (</w:t>
      </w:r>
    </w:p>
    <w:p w:rsidR="00B64FF1" w:rsidRPr="00514A88" w:rsidRDefault="00B64FF1" w:rsidP="00D07C2E">
      <w:pPr>
        <w:spacing w:before="100" w:beforeAutospacing="1" w:after="100" w:afterAutospacing="1"/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Section 2 </w:t>
      </w:r>
      <w:r w:rsidRPr="00514A88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Coming of Independence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pg. 34-39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 xml:space="preserve">Do: 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S1A</w:t>
      </w:r>
      <w:proofErr w:type="gramStart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?s</w:t>
      </w:r>
      <w:proofErr w:type="gramEnd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pg. 32, Questions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1-6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64FF1" w:rsidRPr="00514A88" w:rsidRDefault="00B64FF1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Close Up on Primary Sources pg. 33, Questions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1-3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B64FF1" w:rsidRPr="00514A88" w:rsidRDefault="00B64FF1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VOG - 35</w:t>
      </w:r>
    </w:p>
    <w:p w:rsidR="00B64FF1" w:rsidRPr="00D07C2E" w:rsidRDefault="00B64FF1" w:rsidP="00B64FF1">
      <w:pPr>
        <w:ind w:left="216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*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S2A</w:t>
      </w:r>
      <w:proofErr w:type="gramStart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?s</w:t>
      </w:r>
      <w:proofErr w:type="gramEnd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pg</w:t>
      </w:r>
      <w:proofErr w:type="spellEnd"/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39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–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t>1-7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514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Tuesday:</w:t>
      </w:r>
      <w:r w:rsidRPr="00514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26</w:t>
      </w:r>
      <w:r w:rsidRPr="00514A8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pts.)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HA#1: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Read: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</w:t>
      </w:r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Declaration of Independence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40-42</w:t>
      </w:r>
    </w:p>
    <w:p w:rsidR="00B64FF1" w:rsidRPr="00D07C2E" w:rsidRDefault="00B64FF1" w:rsidP="00B64FF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*Section 3 </w:t>
      </w:r>
      <w:proofErr w:type="gramStart"/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</w:t>
      </w:r>
      <w:proofErr w:type="gramEnd"/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Critical Period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44-47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Do: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*RTD – 43 (1-8)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*IT – 45 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*S3A</w:t>
      </w:r>
      <w:proofErr w:type="gramStart"/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?s</w:t>
      </w:r>
      <w:proofErr w:type="gramEnd"/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47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973BB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Wednesday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(20 pts)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---------------------------------------------------------------------------------------------------</w:t>
      </w:r>
    </w:p>
    <w:p w:rsidR="00B64FF1" w:rsidRPr="00D07C2E" w:rsidRDefault="00B64FF1" w:rsidP="00B64FF1">
      <w:pPr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HA#2: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B64FF1" w:rsidRPr="00D07C2E" w:rsidRDefault="00B64FF1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*Section 4 </w:t>
      </w:r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Creating the Constitution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48-54</w:t>
      </w:r>
    </w:p>
    <w:p w:rsidR="00B64FF1" w:rsidRPr="00D07C2E" w:rsidRDefault="00B64FF1" w:rsidP="00D07C2E">
      <w:pPr>
        <w:ind w:left="144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*Section 5 </w:t>
      </w:r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Ratifying the Constitution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56-58</w:t>
      </w:r>
      <w:r w:rsidRPr="00514A8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*S4A – 54 </w:t>
      </w:r>
      <w:r w:rsidR="00114427"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&amp; 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all charts, graphs, etc. (1-8)</w:t>
      </w:r>
    </w:p>
    <w:p w:rsidR="00B64FF1" w:rsidRPr="00D07C2E" w:rsidRDefault="00B64FF1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*SFL </w:t>
      </w:r>
      <w:r w:rsidRPr="00D07C2E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Making Comparisons</w:t>
      </w: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55 (</w:t>
      </w:r>
      <w:r w:rsidR="00114427"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1-5)</w:t>
      </w:r>
    </w:p>
    <w:p w:rsidR="00114427" w:rsidRPr="00D07C2E" w:rsidRDefault="00114427" w:rsidP="00B64FF1">
      <w:pPr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*S5A – 58 &amp; all charts, graphs, </w:t>
      </w:r>
      <w:proofErr w:type="spellStart"/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>etc</w:t>
      </w:r>
      <w:proofErr w:type="spellEnd"/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(1-5)</w:t>
      </w:r>
    </w:p>
    <w:p w:rsidR="00114427" w:rsidRPr="00D07C2E" w:rsidRDefault="00114427" w:rsidP="00B64FF1">
      <w:pPr>
        <w:ind w:left="720" w:firstLine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7C2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proofErr w:type="gramStart"/>
      <w:r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D07C2E" w:rsidRPr="00D07C2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 (27 pts.)</w:t>
      </w:r>
      <w:proofErr w:type="gramEnd"/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1A7243" w:rsidRDefault="00D07C2E">
      <w:pPr>
        <w:rPr>
          <w:rFonts w:ascii="Times New Roman" w:hAnsi="Times New Roman" w:cs="Times New Roman"/>
          <w:sz w:val="24"/>
          <w:szCs w:val="24"/>
        </w:rPr>
      </w:pPr>
      <w:r w:rsidRPr="00D07C2E">
        <w:rPr>
          <w:rFonts w:ascii="Times New Roman" w:hAnsi="Times New Roman" w:cs="Times New Roman"/>
          <w:sz w:val="24"/>
          <w:szCs w:val="24"/>
        </w:rPr>
        <w:t>Tuesday:</w:t>
      </w:r>
      <w:r w:rsidRPr="00D07C2E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Review/Discuss/Evaluat</w:t>
      </w:r>
      <w:r w:rsidR="00B262BD">
        <w:rPr>
          <w:rFonts w:ascii="Times New Roman" w:hAnsi="Times New Roman" w:cs="Times New Roman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07C2E">
        <w:rPr>
          <w:rFonts w:ascii="Times New Roman" w:hAnsi="Times New Roman" w:cs="Times New Roman"/>
          <w:b/>
          <w:sz w:val="24"/>
          <w:szCs w:val="24"/>
        </w:rPr>
        <w:t>ICA</w:t>
      </w:r>
      <w:r>
        <w:rPr>
          <w:rFonts w:ascii="Times New Roman" w:hAnsi="Times New Roman" w:cs="Times New Roman"/>
          <w:sz w:val="24"/>
          <w:szCs w:val="24"/>
        </w:rPr>
        <w:t xml:space="preserve"> – Sec. 1 &amp; 2</w:t>
      </w: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7715DF" w:rsidRDefault="00D07C2E" w:rsidP="007715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Wednesday:</w:t>
      </w:r>
      <w:r>
        <w:rPr>
          <w:rFonts w:ascii="Times New Roman" w:hAnsi="Times New Roman" w:cs="Times New Roman"/>
          <w:sz w:val="24"/>
          <w:szCs w:val="24"/>
        </w:rPr>
        <w:tab/>
      </w:r>
      <w:r w:rsidR="00973BB1">
        <w:rPr>
          <w:rFonts w:ascii="Times New Roman" w:hAnsi="Times New Roman" w:cs="Times New Roman"/>
          <w:sz w:val="24"/>
          <w:szCs w:val="24"/>
        </w:rPr>
        <w:t>No Class – Hybrid Schedule</w:t>
      </w:r>
      <w:r w:rsidR="00973B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973BB1" w:rsidRDefault="00D07C2E" w:rsidP="00973BB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Thursday:</w:t>
      </w:r>
      <w:r>
        <w:rPr>
          <w:rFonts w:ascii="Times New Roman" w:hAnsi="Times New Roman" w:cs="Times New Roman"/>
          <w:sz w:val="24"/>
          <w:szCs w:val="24"/>
        </w:rPr>
        <w:tab/>
      </w:r>
      <w:r w:rsidR="00973BB1">
        <w:rPr>
          <w:rFonts w:ascii="Times New Roman" w:hAnsi="Times New Roman" w:cs="Times New Roman"/>
          <w:sz w:val="24"/>
          <w:szCs w:val="24"/>
        </w:rPr>
        <w:t xml:space="preserve">Review/Discuss/Evaluate </w:t>
      </w:r>
      <w:r w:rsidR="00973BB1" w:rsidRPr="00D07C2E">
        <w:rPr>
          <w:rFonts w:ascii="Times New Roman" w:hAnsi="Times New Roman" w:cs="Times New Roman"/>
          <w:b/>
          <w:sz w:val="24"/>
          <w:szCs w:val="24"/>
        </w:rPr>
        <w:t>HA</w:t>
      </w:r>
      <w:r w:rsidR="00973BB1">
        <w:rPr>
          <w:rFonts w:ascii="Times New Roman" w:hAnsi="Times New Roman" w:cs="Times New Roman"/>
          <w:b/>
          <w:sz w:val="24"/>
          <w:szCs w:val="24"/>
        </w:rPr>
        <w:t>#1</w:t>
      </w:r>
      <w:r w:rsidR="00973BB1">
        <w:rPr>
          <w:rFonts w:ascii="Times New Roman" w:hAnsi="Times New Roman" w:cs="Times New Roman"/>
          <w:sz w:val="24"/>
          <w:szCs w:val="24"/>
        </w:rPr>
        <w:t xml:space="preserve"> – The Declaration of Independence &amp; Sec. 3</w:t>
      </w:r>
    </w:p>
    <w:p w:rsidR="008461A8" w:rsidRDefault="008461A8" w:rsidP="008461A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>
      <w:pPr>
        <w:rPr>
          <w:rFonts w:ascii="Times New Roman" w:hAnsi="Times New Roman" w:cs="Times New Roman"/>
          <w:sz w:val="24"/>
          <w:szCs w:val="24"/>
        </w:rPr>
      </w:pPr>
    </w:p>
    <w:p w:rsidR="00D07C2E" w:rsidRDefault="00D07C2E" w:rsidP="00D07C2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Friday: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Review/Discuss/Evaluat</w:t>
      </w:r>
      <w:r w:rsidR="00B262BD">
        <w:rPr>
          <w:rFonts w:ascii="Times New Roman" w:hAnsi="Times New Roman" w:cs="Times New Roman"/>
          <w:sz w:val="24"/>
          <w:szCs w:val="24"/>
        </w:rPr>
        <w:t xml:space="preserve">e </w:t>
      </w:r>
      <w:r w:rsidRPr="00D07C2E">
        <w:rPr>
          <w:rFonts w:ascii="Times New Roman" w:hAnsi="Times New Roman" w:cs="Times New Roman"/>
          <w:b/>
          <w:sz w:val="24"/>
          <w:szCs w:val="24"/>
        </w:rPr>
        <w:t>HA</w:t>
      </w:r>
      <w:r w:rsidR="00B262BD">
        <w:rPr>
          <w:rFonts w:ascii="Times New Roman" w:hAnsi="Times New Roman" w:cs="Times New Roman"/>
          <w:b/>
          <w:sz w:val="24"/>
          <w:szCs w:val="24"/>
        </w:rPr>
        <w:t>#2</w:t>
      </w:r>
      <w:r>
        <w:rPr>
          <w:rFonts w:ascii="Times New Roman" w:hAnsi="Times New Roman" w:cs="Times New Roman"/>
          <w:sz w:val="24"/>
          <w:szCs w:val="24"/>
        </w:rPr>
        <w:t xml:space="preserve"> – Sec. 4 &amp; 5</w:t>
      </w:r>
    </w:p>
    <w:p w:rsidR="00D07C2E" w:rsidRPr="00D07C2E" w:rsidRDefault="00D07C2E">
      <w:pPr>
        <w:rPr>
          <w:rFonts w:ascii="Times New Roman" w:hAnsi="Times New Roman" w:cs="Times New Roman"/>
          <w:sz w:val="24"/>
          <w:szCs w:val="24"/>
        </w:rPr>
      </w:pPr>
    </w:p>
    <w:sectPr w:rsidR="00D07C2E" w:rsidRPr="00D07C2E" w:rsidSect="00B262BD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E76" w:rsidRDefault="00000E76" w:rsidP="008461A8">
      <w:r>
        <w:separator/>
      </w:r>
    </w:p>
  </w:endnote>
  <w:endnote w:type="continuationSeparator" w:id="0">
    <w:p w:rsidR="00000E76" w:rsidRDefault="00000E76" w:rsidP="008461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C3" w:rsidRPr="00EE4FD5" w:rsidRDefault="00122E24">
    <w:pPr>
      <w:pStyle w:val="Footer"/>
      <w:rPr>
        <w:i/>
        <w:sz w:val="20"/>
        <w:szCs w:val="20"/>
      </w:rPr>
    </w:pP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OBJECTIVES: Identify three basic concepts of government; Explain the significance of the Magna Carta and Petition of Right, and English Bill of Right; Describe the three types of colonies the English established in North America; Explain how Britain’s colonial policies contributed to self-government in the colonies; </w:t>
    </w:r>
    <w:proofErr w:type="spellStart"/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>Indentify</w:t>
    </w:r>
    <w:proofErr w:type="spellEnd"/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some of the factors that unified the colonies; Compare the outcomes of the First and Second Continental Congresses; Analyze the ideals of the Declaration of Independence; Describe the drafting of the first State Constitutions and summarize their common features.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E76" w:rsidRDefault="00000E76" w:rsidP="008461A8">
      <w:r>
        <w:separator/>
      </w:r>
    </w:p>
  </w:footnote>
  <w:footnote w:type="continuationSeparator" w:id="0">
    <w:p w:rsidR="00000E76" w:rsidRDefault="00000E76" w:rsidP="008461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1010" w:rsidRPr="00514A88" w:rsidRDefault="008461A8">
    <w:pPr>
      <w:pStyle w:val="Header"/>
      <w:rPr>
        <w:b/>
      </w:rPr>
    </w:pPr>
    <w:r>
      <w:rPr>
        <w:b/>
      </w:rPr>
      <w:t>4</w:t>
    </w:r>
    <w:r w:rsidRPr="008461A8">
      <w:rPr>
        <w:b/>
        <w:vertAlign w:val="superscript"/>
      </w:rPr>
      <w:t>th</w:t>
    </w:r>
    <w:r w:rsidR="00122E24" w:rsidRPr="00514A88">
      <w:rPr>
        <w:b/>
      </w:rPr>
      <w:t xml:space="preserve"> Period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1F5211"/>
    <w:multiLevelType w:val="hybridMultilevel"/>
    <w:tmpl w:val="6814250E"/>
    <w:lvl w:ilvl="0" w:tplc="12D0F292">
      <w:start w:val="1"/>
      <w:numFmt w:val="bullet"/>
      <w:lvlText w:val=""/>
      <w:lvlJc w:val="left"/>
      <w:pPr>
        <w:ind w:left="25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4FF1"/>
    <w:rsid w:val="00000E76"/>
    <w:rsid w:val="00114427"/>
    <w:rsid w:val="00122E24"/>
    <w:rsid w:val="001A7243"/>
    <w:rsid w:val="007715DF"/>
    <w:rsid w:val="008461A8"/>
    <w:rsid w:val="00973BB1"/>
    <w:rsid w:val="00B262BD"/>
    <w:rsid w:val="00B64FF1"/>
    <w:rsid w:val="00D07C2E"/>
    <w:rsid w:val="00E81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FF1"/>
    <w:pPr>
      <w:spacing w:after="0" w:line="240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4FF1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B64FF1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B64F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FF1"/>
  </w:style>
  <w:style w:type="paragraph" w:styleId="ListParagraph">
    <w:name w:val="List Paragraph"/>
    <w:basedOn w:val="Normal"/>
    <w:uiPriority w:val="34"/>
    <w:qFormat/>
    <w:rsid w:val="00B64F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4FF1"/>
    <w:pPr>
      <w:spacing w:after="0" w:line="240" w:lineRule="auto"/>
      <w:ind w:left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64FF1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B64FF1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B64FF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64FF1"/>
  </w:style>
  <w:style w:type="paragraph" w:styleId="ListParagraph">
    <w:name w:val="List Paragraph"/>
    <w:basedOn w:val="Normal"/>
    <w:uiPriority w:val="34"/>
    <w:qFormat/>
    <w:rsid w:val="00B64F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Yellow Springs Exempted Village School District</Company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Shawn Jackson</dc:creator>
  <cp:lastModifiedBy>Shawn Jackson</cp:lastModifiedBy>
  <cp:revision>3</cp:revision>
  <cp:lastPrinted>2014-09-04T12:23:00Z</cp:lastPrinted>
  <dcterms:created xsi:type="dcterms:W3CDTF">2014-09-03T14:54:00Z</dcterms:created>
  <dcterms:modified xsi:type="dcterms:W3CDTF">2014-09-04T12:24:00Z</dcterms:modified>
</cp:coreProperties>
</file>